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85" w:rsidRDefault="00CA4641" w:rsidP="00492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b/>
          <w:noProof/>
          <w:sz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9pt;margin-top:-23.9pt;width:118.5pt;height:113.05pt;z-index:-251658752">
            <v:imagedata r:id="rId5" o:title=""/>
          </v:shape>
          <o:OLEObject Type="Embed" ProgID="PBrush" ShapeID="_x0000_s1026" DrawAspect="Content" ObjectID="_1717313235" r:id="rId6"/>
        </w:object>
      </w:r>
    </w:p>
    <w:p w:rsidR="003C6685" w:rsidRDefault="003C6685" w:rsidP="00492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</w:rPr>
      </w:pPr>
    </w:p>
    <w:p w:rsidR="00E7167E" w:rsidRDefault="00E7167E" w:rsidP="003C66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59B5" w:rsidRDefault="004D59B5" w:rsidP="00B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1A5" w:rsidRDefault="00B8485A" w:rsidP="00B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70C6">
        <w:rPr>
          <w:rFonts w:ascii="Times New Roman" w:eastAsia="Times New Roman" w:hAnsi="Times New Roman" w:cs="Times New Roman"/>
          <w:sz w:val="24"/>
          <w:szCs w:val="24"/>
        </w:rPr>
        <w:tab/>
      </w:r>
      <w:r w:rsidR="00F170C6">
        <w:rPr>
          <w:rFonts w:ascii="Times New Roman" w:eastAsia="Times New Roman" w:hAnsi="Times New Roman" w:cs="Times New Roman"/>
          <w:sz w:val="24"/>
          <w:szCs w:val="24"/>
        </w:rPr>
        <w:tab/>
      </w:r>
      <w:r w:rsidR="00F170C6">
        <w:rPr>
          <w:rFonts w:ascii="Times New Roman" w:eastAsia="Times New Roman" w:hAnsi="Times New Roman" w:cs="Times New Roman"/>
          <w:sz w:val="24"/>
          <w:szCs w:val="24"/>
        </w:rPr>
        <w:tab/>
      </w:r>
      <w:r w:rsidR="00F170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167E" w:rsidRDefault="00BA7528" w:rsidP="00DF21A5">
      <w:pPr>
        <w:spacing w:after="0" w:line="240" w:lineRule="auto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2</w:t>
      </w:r>
      <w:r w:rsidR="00B1383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4C6E" w:rsidRPr="000F3DB1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631A94" w:rsidRPr="003C6685" w:rsidRDefault="00C21E8F" w:rsidP="003C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6685">
        <w:rPr>
          <w:rFonts w:ascii="Times New Roman" w:eastAsia="Times New Roman" w:hAnsi="Times New Roman" w:cs="Times New Roman"/>
          <w:sz w:val="24"/>
          <w:szCs w:val="24"/>
        </w:rPr>
        <w:tab/>
      </w:r>
      <w:r w:rsidRPr="003C6685">
        <w:rPr>
          <w:rFonts w:ascii="Times New Roman" w:eastAsia="Times New Roman" w:hAnsi="Times New Roman" w:cs="Times New Roman"/>
          <w:sz w:val="24"/>
          <w:szCs w:val="24"/>
        </w:rPr>
        <w:tab/>
      </w:r>
      <w:r w:rsidRPr="003C6685">
        <w:rPr>
          <w:rFonts w:ascii="Times New Roman" w:eastAsia="Times New Roman" w:hAnsi="Times New Roman" w:cs="Times New Roman"/>
          <w:sz w:val="24"/>
          <w:szCs w:val="24"/>
        </w:rPr>
        <w:tab/>
      </w:r>
      <w:r w:rsidR="00492A21" w:rsidRPr="003C6685">
        <w:rPr>
          <w:rFonts w:ascii="Times New Roman" w:eastAsia="Times New Roman" w:hAnsi="Times New Roman" w:cs="Times New Roman"/>
          <w:sz w:val="24"/>
          <w:szCs w:val="24"/>
        </w:rPr>
        <w:tab/>
      </w:r>
      <w:r w:rsidR="00631A94">
        <w:rPr>
          <w:rFonts w:ascii="Times New Roman" w:eastAsia="Times New Roman" w:hAnsi="Times New Roman" w:cs="Times New Roman"/>
          <w:sz w:val="24"/>
          <w:szCs w:val="24"/>
        </w:rPr>
        <w:tab/>
      </w:r>
      <w:r w:rsidR="00631A94">
        <w:rPr>
          <w:rFonts w:ascii="Times New Roman" w:eastAsia="Times New Roman" w:hAnsi="Times New Roman" w:cs="Times New Roman"/>
          <w:sz w:val="24"/>
          <w:szCs w:val="24"/>
        </w:rPr>
        <w:tab/>
      </w:r>
      <w:r w:rsidR="00631A94">
        <w:rPr>
          <w:rFonts w:ascii="Times New Roman" w:eastAsia="Times New Roman" w:hAnsi="Times New Roman" w:cs="Times New Roman"/>
          <w:sz w:val="24"/>
          <w:szCs w:val="24"/>
        </w:rPr>
        <w:tab/>
      </w:r>
      <w:r w:rsidR="00631A94">
        <w:rPr>
          <w:rFonts w:ascii="Times New Roman" w:eastAsia="Times New Roman" w:hAnsi="Times New Roman" w:cs="Times New Roman"/>
          <w:sz w:val="24"/>
          <w:szCs w:val="24"/>
        </w:rPr>
        <w:tab/>
      </w:r>
      <w:r w:rsidR="00631A94">
        <w:rPr>
          <w:rFonts w:ascii="Times New Roman" w:eastAsia="Times New Roman" w:hAnsi="Times New Roman" w:cs="Times New Roman"/>
          <w:sz w:val="24"/>
          <w:szCs w:val="24"/>
        </w:rPr>
        <w:tab/>
      </w:r>
      <w:r w:rsidR="00631A9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3E9A" w:rsidRPr="000F3DB1" w:rsidRDefault="00B1076D" w:rsidP="003C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F3DB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AGENDA FOR ZONING BOARD OF APPEALS</w:t>
      </w:r>
    </w:p>
    <w:p w:rsidR="00473E9A" w:rsidRPr="000F3DB1" w:rsidRDefault="00B1076D" w:rsidP="003C66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1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DB1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B1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B1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B1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B1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B1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B1">
        <w:rPr>
          <w:rFonts w:ascii="Times New Roman" w:eastAsia="Times New Roman" w:hAnsi="Times New Roman" w:cs="Times New Roman"/>
          <w:sz w:val="28"/>
          <w:szCs w:val="28"/>
        </w:rPr>
        <w:tab/>
      </w:r>
      <w:r w:rsidRPr="000F3D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</w:p>
    <w:p w:rsidR="00473E9A" w:rsidRPr="00D4292F" w:rsidRDefault="00B107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29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PLEASE TAKE NOTICE</w:t>
      </w:r>
      <w:r w:rsidRPr="00D429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F30CCE" w:rsidRPr="00D4292F" w:rsidRDefault="00B1076D" w:rsidP="00F30C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29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THE </w:t>
      </w:r>
      <w:r w:rsidRPr="00D4292F">
        <w:rPr>
          <w:rFonts w:ascii="Times New Roman" w:eastAsia="Times New Roman" w:hAnsi="Times New Roman" w:cs="Times New Roman"/>
          <w:b/>
          <w:sz w:val="28"/>
          <w:szCs w:val="28"/>
        </w:rPr>
        <w:t>CITY OF YONKERS ZONING BOARD OF APPEALS</w:t>
      </w:r>
      <w:r w:rsidRPr="00D429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MEETING SCHEDULED FOR </w:t>
      </w:r>
      <w:r w:rsidRPr="00D4292F">
        <w:rPr>
          <w:rFonts w:ascii="Times New Roman" w:eastAsia="Times New Roman" w:hAnsi="Times New Roman" w:cs="Times New Roman"/>
          <w:b/>
          <w:sz w:val="28"/>
          <w:szCs w:val="28"/>
        </w:rPr>
        <w:t xml:space="preserve">TUESDAY, </w:t>
      </w:r>
      <w:r w:rsidR="00F833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JUNE 21</w:t>
      </w:r>
      <w:r w:rsidR="003F60E4" w:rsidRPr="00D4292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2022</w:t>
      </w:r>
      <w:r w:rsidRPr="00D429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292F" w:rsidRPr="00D4292F">
        <w:rPr>
          <w:rFonts w:ascii="Times New Roman" w:eastAsia="Times New Roman" w:hAnsi="Times New Roman" w:cs="Times New Roman"/>
          <w:b/>
          <w:sz w:val="28"/>
          <w:szCs w:val="28"/>
        </w:rPr>
        <w:t>AT 6:00 PM,</w:t>
      </w:r>
      <w:r w:rsidR="00D4292F" w:rsidRPr="00D429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30CCE" w:rsidRPr="00D429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WILL BE HELD IN </w:t>
      </w:r>
      <w:r w:rsidR="0039447C">
        <w:rPr>
          <w:rFonts w:ascii="Times New Roman" w:eastAsia="Times New Roman" w:hAnsi="Times New Roman" w:cs="Times New Roman"/>
          <w:b/>
          <w:i/>
          <w:sz w:val="28"/>
          <w:szCs w:val="28"/>
        </w:rPr>
        <w:t>YONKERS CITY HALL, 40 SOUTH BROADWAY, 4</w:t>
      </w:r>
      <w:r w:rsidR="0039447C" w:rsidRPr="0039447C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TH</w:t>
      </w:r>
      <w:r w:rsidR="003944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FLOOR (building is handicapped accessible).</w:t>
      </w:r>
    </w:p>
    <w:p w:rsidR="00D4292F" w:rsidRPr="00D4292F" w:rsidRDefault="00D4292F" w:rsidP="00D429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29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PLEASE BE SURE TO CHECK OUR WEBSITE FOR INFORMATION AND UPDATES </w:t>
      </w:r>
      <w:hyperlink r:id="rId7">
        <w:r w:rsidRPr="00D4292F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u w:val="single"/>
          </w:rPr>
          <w:t>WWW.YONKERSNY.GOV</w:t>
        </w:r>
      </w:hyperlink>
      <w:r w:rsidRPr="00D429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. </w:t>
      </w:r>
    </w:p>
    <w:p w:rsidR="00DF21A5" w:rsidRDefault="00DF21A5" w:rsidP="00D42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029" w:rsidRDefault="00AD60A7" w:rsidP="007E5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60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DECISIONS</w:t>
      </w:r>
    </w:p>
    <w:p w:rsidR="00B13831" w:rsidRPr="00E45D8D" w:rsidRDefault="00B13831" w:rsidP="00B1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21C">
        <w:rPr>
          <w:rFonts w:ascii="Times New Roman" w:eastAsia="Times New Roman" w:hAnsi="Times New Roman" w:cs="Times New Roman"/>
          <w:b/>
          <w:sz w:val="24"/>
          <w:szCs w:val="24"/>
        </w:rPr>
        <w:t># 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29021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Non-Conforming Use</w:t>
      </w:r>
      <w:r w:rsidRPr="0029021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Andrew Romano, Esq.</w:t>
      </w:r>
      <w:r w:rsidRPr="0029021C">
        <w:rPr>
          <w:rFonts w:ascii="Times New Roman" w:eastAsia="Times New Roman" w:hAnsi="Times New Roman" w:cs="Times New Roman"/>
          <w:sz w:val="24"/>
          <w:szCs w:val="24"/>
        </w:rPr>
        <w:t xml:space="preserve">, on behalf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Piermont Diner LLC, owner, </w:t>
      </w:r>
      <w:r w:rsidRPr="00075381">
        <w:rPr>
          <w:rFonts w:ascii="Times New Roman" w:eastAsia="Times New Roman" w:hAnsi="Times New Roman" w:cs="Times New Roman"/>
          <w:sz w:val="24"/>
          <w:szCs w:val="24"/>
        </w:rPr>
        <w:t xml:space="preserve">on premises known as </w:t>
      </w:r>
      <w:r w:rsidRPr="00075381">
        <w:rPr>
          <w:rFonts w:ascii="Times New Roman" w:eastAsia="Times New Roman" w:hAnsi="Times New Roman" w:cs="Times New Roman"/>
          <w:b/>
          <w:sz w:val="24"/>
          <w:szCs w:val="24"/>
        </w:rPr>
        <w:t>120 Herriot Street</w:t>
      </w:r>
      <w:r w:rsidRPr="00075381">
        <w:rPr>
          <w:rFonts w:ascii="Times New Roman" w:eastAsia="Times New Roman" w:hAnsi="Times New Roman" w:cs="Times New Roman"/>
          <w:sz w:val="24"/>
          <w:szCs w:val="24"/>
        </w:rPr>
        <w:t>, Block: 175, Lot: 3, Zone: A    (B23430)</w:t>
      </w:r>
    </w:p>
    <w:p w:rsidR="0007593C" w:rsidRDefault="0007593C" w:rsidP="002E5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485A" w:rsidRDefault="00B8485A" w:rsidP="002E5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E5588" w:rsidRPr="007F637E" w:rsidRDefault="002E5588" w:rsidP="002E55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F63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PENDING/CLOSED FOR PUBLIC DISCUSSION</w:t>
      </w:r>
    </w:p>
    <w:p w:rsidR="0007593C" w:rsidRDefault="0007593C" w:rsidP="0007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DB1">
        <w:rPr>
          <w:rFonts w:ascii="Times New Roman" w:eastAsia="Times New Roman" w:hAnsi="Times New Roman" w:cs="Times New Roman"/>
          <w:b/>
          <w:sz w:val="24"/>
          <w:szCs w:val="24"/>
        </w:rPr>
        <w:t xml:space="preserve"># 5769 – Improvement and Intensification to a Non-Conforming Use &amp; Area Variance – </w:t>
      </w:r>
      <w:r>
        <w:rPr>
          <w:rFonts w:ascii="Times New Roman" w:eastAsia="Times New Roman" w:hAnsi="Times New Roman" w:cs="Times New Roman"/>
          <w:sz w:val="24"/>
          <w:szCs w:val="24"/>
        </w:rPr>
        <w:t>James G. Dibbini, Esq.</w:t>
      </w:r>
      <w:r w:rsidRPr="000F3DB1">
        <w:rPr>
          <w:rFonts w:ascii="Times New Roman" w:eastAsia="Times New Roman" w:hAnsi="Times New Roman" w:cs="Times New Roman"/>
          <w:sz w:val="24"/>
          <w:szCs w:val="24"/>
        </w:rPr>
        <w:t xml:space="preserve">, on behalf of </w:t>
      </w:r>
      <w:proofErr w:type="spellStart"/>
      <w:r w:rsidRPr="000F3DB1">
        <w:rPr>
          <w:rFonts w:ascii="Times New Roman" w:eastAsia="Times New Roman" w:hAnsi="Times New Roman" w:cs="Times New Roman"/>
          <w:sz w:val="24"/>
          <w:szCs w:val="24"/>
        </w:rPr>
        <w:t>Ghassem</w:t>
      </w:r>
      <w:proofErr w:type="spellEnd"/>
      <w:r w:rsidRPr="000F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3DB1">
        <w:rPr>
          <w:rFonts w:ascii="Times New Roman" w:eastAsia="Times New Roman" w:hAnsi="Times New Roman" w:cs="Times New Roman"/>
          <w:sz w:val="24"/>
          <w:szCs w:val="24"/>
        </w:rPr>
        <w:t>Khorassani</w:t>
      </w:r>
      <w:proofErr w:type="spellEnd"/>
      <w:r w:rsidRPr="000F3DB1">
        <w:rPr>
          <w:rFonts w:ascii="Times New Roman" w:eastAsia="Times New Roman" w:hAnsi="Times New Roman" w:cs="Times New Roman"/>
          <w:sz w:val="24"/>
          <w:szCs w:val="24"/>
        </w:rPr>
        <w:t xml:space="preserve">, owner, on premises known as </w:t>
      </w:r>
      <w:r w:rsidRPr="000F3DB1">
        <w:rPr>
          <w:rFonts w:ascii="Times New Roman" w:eastAsia="Times New Roman" w:hAnsi="Times New Roman" w:cs="Times New Roman"/>
          <w:b/>
          <w:sz w:val="24"/>
          <w:szCs w:val="24"/>
        </w:rPr>
        <w:t xml:space="preserve">527 aka 531 Van </w:t>
      </w:r>
      <w:proofErr w:type="spellStart"/>
      <w:r w:rsidRPr="000F3DB1">
        <w:rPr>
          <w:rFonts w:ascii="Times New Roman" w:eastAsia="Times New Roman" w:hAnsi="Times New Roman" w:cs="Times New Roman"/>
          <w:b/>
          <w:sz w:val="24"/>
          <w:szCs w:val="24"/>
        </w:rPr>
        <w:t>Cortlandt</w:t>
      </w:r>
      <w:proofErr w:type="spellEnd"/>
      <w:r w:rsidRPr="000F3DB1">
        <w:rPr>
          <w:rFonts w:ascii="Times New Roman" w:eastAsia="Times New Roman" w:hAnsi="Times New Roman" w:cs="Times New Roman"/>
          <w:b/>
          <w:sz w:val="24"/>
          <w:szCs w:val="24"/>
        </w:rPr>
        <w:t xml:space="preserve"> Park Avenue</w:t>
      </w:r>
      <w:r w:rsidRPr="000F3DB1">
        <w:rPr>
          <w:rFonts w:ascii="Times New Roman" w:eastAsia="Times New Roman" w:hAnsi="Times New Roman" w:cs="Times New Roman"/>
          <w:sz w:val="24"/>
          <w:szCs w:val="24"/>
        </w:rPr>
        <w:t>, Block: 39, Lot: 59.60, Zone: A    (B22793)</w:t>
      </w:r>
    </w:p>
    <w:p w:rsidR="007E5029" w:rsidRDefault="007E5029" w:rsidP="004D5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485A" w:rsidRDefault="00B8485A" w:rsidP="004D5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59B5" w:rsidRPr="000F3DB1" w:rsidRDefault="004D59B5" w:rsidP="004D5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OPEN </w:t>
      </w:r>
      <w:r w:rsidRPr="000F3D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CONTINUED HEARINGS</w:t>
      </w:r>
    </w:p>
    <w:p w:rsidR="00DD5BB9" w:rsidRPr="00E45D8D" w:rsidRDefault="004D5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D8D">
        <w:rPr>
          <w:rFonts w:ascii="Times New Roman" w:hAnsi="Times New Roman" w:cs="Times New Roman"/>
          <w:b/>
          <w:sz w:val="24"/>
          <w:szCs w:val="24"/>
        </w:rPr>
        <w:t xml:space="preserve"># 5727A – Area Variance – </w:t>
      </w:r>
      <w:r w:rsidRPr="00E45D8D">
        <w:rPr>
          <w:rFonts w:ascii="Times New Roman" w:hAnsi="Times New Roman" w:cs="Times New Roman"/>
          <w:sz w:val="24"/>
          <w:szCs w:val="24"/>
        </w:rPr>
        <w:t xml:space="preserve">Andrew Maniglia of Ginsburg Development, on behalf of Pier LLC 70, owner, 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E45D8D">
        <w:rPr>
          <w:rFonts w:ascii="Times New Roman" w:hAnsi="Times New Roman" w:cs="Times New Roman"/>
          <w:sz w:val="24"/>
          <w:szCs w:val="24"/>
        </w:rPr>
        <w:t xml:space="preserve"> premises known as </w:t>
      </w:r>
      <w:r w:rsidRPr="00E45D8D">
        <w:rPr>
          <w:rFonts w:ascii="Times New Roman" w:hAnsi="Times New Roman" w:cs="Times New Roman"/>
          <w:b/>
          <w:sz w:val="24"/>
          <w:szCs w:val="24"/>
        </w:rPr>
        <w:t>70 Pier Street</w:t>
      </w:r>
      <w:r w:rsidRPr="00E45D8D">
        <w:rPr>
          <w:rFonts w:ascii="Times New Roman" w:hAnsi="Times New Roman" w:cs="Times New Roman"/>
          <w:sz w:val="24"/>
          <w:szCs w:val="24"/>
        </w:rPr>
        <w:t>, Block: 146, Lot: 1.4, Zone: M    (B24085)</w:t>
      </w:r>
    </w:p>
    <w:p w:rsidR="002E5588" w:rsidRPr="00E45D8D" w:rsidRDefault="002E5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D8D" w:rsidRPr="00E45D8D" w:rsidRDefault="00E45D8D" w:rsidP="00E4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# 5785 – Area Variance – 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Andrew Romano, Esq., on behalf of Casino Hospitality LLC, owner, </w:t>
      </w:r>
      <w:r w:rsidRPr="00E45D8D">
        <w:rPr>
          <w:rFonts w:ascii="Times New Roman" w:hAnsi="Times New Roman" w:cs="Times New Roman"/>
          <w:sz w:val="24"/>
          <w:szCs w:val="24"/>
        </w:rPr>
        <w:t xml:space="preserve">on premises known as </w:t>
      </w:r>
      <w:r w:rsidRPr="00E45D8D">
        <w:rPr>
          <w:rFonts w:ascii="Times New Roman" w:hAnsi="Times New Roman" w:cs="Times New Roman"/>
          <w:b/>
          <w:sz w:val="24"/>
          <w:szCs w:val="24"/>
        </w:rPr>
        <w:t>651 Bronx River Road</w:t>
      </w:r>
      <w:r w:rsidRPr="00E45D8D">
        <w:rPr>
          <w:rFonts w:ascii="Times New Roman" w:hAnsi="Times New Roman" w:cs="Times New Roman"/>
          <w:sz w:val="24"/>
          <w:szCs w:val="24"/>
        </w:rPr>
        <w:t>, Block: 5226, Lot: 17.21, Zone: BR    (B28653)</w:t>
      </w:r>
    </w:p>
    <w:p w:rsidR="0007593C" w:rsidRDefault="000759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85A" w:rsidRPr="00E45D8D" w:rsidRDefault="00B848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BB9" w:rsidRPr="00E45D8D" w:rsidRDefault="00DD5B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5D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HEARINGS</w:t>
      </w:r>
    </w:p>
    <w:p w:rsidR="005E676F" w:rsidRDefault="005E676F" w:rsidP="005E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76F">
        <w:rPr>
          <w:rFonts w:ascii="Times New Roman" w:eastAsia="Times New Roman" w:hAnsi="Times New Roman" w:cs="Times New Roman"/>
          <w:b/>
          <w:sz w:val="24"/>
          <w:szCs w:val="24"/>
        </w:rPr>
        <w:t># 5786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B43C9C">
        <w:rPr>
          <w:rFonts w:ascii="Times New Roman" w:eastAsia="Times New Roman" w:hAnsi="Times New Roman" w:cs="Times New Roman"/>
          <w:b/>
          <w:sz w:val="24"/>
          <w:szCs w:val="24"/>
        </w:rPr>
        <w:t>Area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 Variance – </w:t>
      </w:r>
      <w:r w:rsidR="00B43C9C">
        <w:rPr>
          <w:rFonts w:ascii="Times New Roman" w:eastAsia="Times New Roman" w:hAnsi="Times New Roman" w:cs="Times New Roman"/>
          <w:sz w:val="24"/>
          <w:szCs w:val="24"/>
        </w:rPr>
        <w:t>Shahin Badaly, P.E.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on behalf of </w:t>
      </w:r>
      <w:r w:rsidR="0039447C">
        <w:rPr>
          <w:rFonts w:ascii="Times New Roman" w:eastAsia="Times New Roman" w:hAnsi="Times New Roman" w:cs="Times New Roman"/>
          <w:sz w:val="24"/>
          <w:szCs w:val="24"/>
        </w:rPr>
        <w:t>David Vazquez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owner, </w:t>
      </w:r>
      <w:r w:rsidR="0039447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39447C">
        <w:rPr>
          <w:rFonts w:ascii="Times New Roman" w:eastAsia="Times New Roman" w:hAnsi="Times New Roman" w:cs="Times New Roman"/>
          <w:sz w:val="24"/>
          <w:szCs w:val="24"/>
        </w:rPr>
        <w:t xml:space="preserve"> reconstruct existing exterior steps within the City right-of-way</w:t>
      </w:r>
      <w:r w:rsidR="00B43C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whereas</w:t>
      </w:r>
      <w:r w:rsidR="002C49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43C9C" w:rsidRPr="00B43C9C" w:rsidRDefault="00B43C9C" w:rsidP="00B43C9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3C9C">
        <w:rPr>
          <w:rFonts w:ascii="Times New Roman" w:eastAsia="Times New Roman" w:hAnsi="Times New Roman" w:cs="Times New Roman"/>
          <w:i/>
          <w:sz w:val="24"/>
          <w:szCs w:val="24"/>
        </w:rPr>
        <w:t>steps encroach in right-of-way;</w:t>
      </w:r>
    </w:p>
    <w:p w:rsidR="005E676F" w:rsidRPr="00E45D8D" w:rsidRDefault="005E676F" w:rsidP="005E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5D8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45D8D">
        <w:rPr>
          <w:rFonts w:ascii="Times New Roman" w:hAnsi="Times New Roman" w:cs="Times New Roman"/>
          <w:sz w:val="24"/>
          <w:szCs w:val="24"/>
        </w:rPr>
        <w:t xml:space="preserve"> premises known as </w:t>
      </w:r>
      <w:r>
        <w:rPr>
          <w:rFonts w:ascii="Times New Roman" w:hAnsi="Times New Roman" w:cs="Times New Roman"/>
          <w:b/>
          <w:sz w:val="24"/>
          <w:szCs w:val="24"/>
        </w:rPr>
        <w:t>50 Elaine Terrace</w:t>
      </w:r>
      <w:r w:rsidRPr="00E45D8D">
        <w:rPr>
          <w:rFonts w:ascii="Times New Roman" w:hAnsi="Times New Roman" w:cs="Times New Roman"/>
          <w:sz w:val="24"/>
          <w:szCs w:val="24"/>
        </w:rPr>
        <w:t xml:space="preserve">, Block: </w:t>
      </w:r>
      <w:r w:rsidR="00B43C9C">
        <w:rPr>
          <w:rFonts w:ascii="Times New Roman" w:hAnsi="Times New Roman" w:cs="Times New Roman"/>
          <w:sz w:val="24"/>
          <w:szCs w:val="24"/>
        </w:rPr>
        <w:t>5460</w:t>
      </w:r>
      <w:r w:rsidRPr="00E45D8D">
        <w:rPr>
          <w:rFonts w:ascii="Times New Roman" w:hAnsi="Times New Roman" w:cs="Times New Roman"/>
          <w:sz w:val="24"/>
          <w:szCs w:val="24"/>
        </w:rPr>
        <w:t xml:space="preserve">, Lot: </w:t>
      </w:r>
      <w:r w:rsidR="00B43C9C">
        <w:rPr>
          <w:rFonts w:ascii="Times New Roman" w:hAnsi="Times New Roman" w:cs="Times New Roman"/>
          <w:sz w:val="24"/>
          <w:szCs w:val="24"/>
        </w:rPr>
        <w:t>43</w:t>
      </w:r>
      <w:r w:rsidRPr="00E45D8D">
        <w:rPr>
          <w:rFonts w:ascii="Times New Roman" w:hAnsi="Times New Roman" w:cs="Times New Roman"/>
          <w:sz w:val="24"/>
          <w:szCs w:val="24"/>
        </w:rPr>
        <w:t xml:space="preserve">, Zone: </w:t>
      </w:r>
      <w:r w:rsidR="00B43C9C">
        <w:rPr>
          <w:rFonts w:ascii="Times New Roman" w:hAnsi="Times New Roman" w:cs="Times New Roman"/>
          <w:sz w:val="24"/>
          <w:szCs w:val="24"/>
        </w:rPr>
        <w:t>S-50</w:t>
      </w:r>
      <w:r w:rsidRPr="00E45D8D">
        <w:rPr>
          <w:rFonts w:ascii="Times New Roman" w:hAnsi="Times New Roman" w:cs="Times New Roman"/>
          <w:sz w:val="24"/>
          <w:szCs w:val="24"/>
        </w:rPr>
        <w:t xml:space="preserve">    (B</w:t>
      </w:r>
      <w:r w:rsidR="002418A5">
        <w:rPr>
          <w:rFonts w:ascii="Times New Roman" w:hAnsi="Times New Roman" w:cs="Times New Roman"/>
          <w:sz w:val="24"/>
          <w:szCs w:val="24"/>
        </w:rPr>
        <w:t>18682 amendment</w:t>
      </w:r>
      <w:r w:rsidRPr="00E45D8D">
        <w:rPr>
          <w:rFonts w:ascii="Times New Roman" w:hAnsi="Times New Roman" w:cs="Times New Roman"/>
          <w:sz w:val="24"/>
          <w:szCs w:val="24"/>
        </w:rPr>
        <w:t>)</w:t>
      </w:r>
    </w:p>
    <w:p w:rsidR="005E676F" w:rsidRDefault="005E67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971" w:rsidRDefault="00BB6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971" w:rsidRDefault="00BB6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971" w:rsidRDefault="00BB6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971" w:rsidRDefault="00BB6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8A5" w:rsidRDefault="002418A5" w:rsidP="0024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7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# 578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Area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 Variance – </w:t>
      </w:r>
      <w:r w:rsidR="00B43C9C">
        <w:rPr>
          <w:rFonts w:ascii="Times New Roman" w:eastAsia="Times New Roman" w:hAnsi="Times New Roman" w:cs="Times New Roman"/>
          <w:sz w:val="24"/>
          <w:szCs w:val="24"/>
        </w:rPr>
        <w:t>John Canning P.E.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on behalf of </w:t>
      </w:r>
      <w:r>
        <w:rPr>
          <w:rFonts w:ascii="Times New Roman" w:eastAsia="Times New Roman" w:hAnsi="Times New Roman" w:cs="Times New Roman"/>
          <w:sz w:val="24"/>
          <w:szCs w:val="24"/>
        </w:rPr>
        <w:t>Silver Bell Co</w:t>
      </w:r>
      <w:r w:rsidR="00B43C9C">
        <w:rPr>
          <w:rFonts w:ascii="Times New Roman" w:eastAsia="Times New Roman" w:hAnsi="Times New Roman" w:cs="Times New Roman"/>
          <w:sz w:val="24"/>
          <w:szCs w:val="24"/>
        </w:rPr>
        <w:t>mpany LLC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owner, </w:t>
      </w:r>
      <w:r w:rsidR="005A423A">
        <w:rPr>
          <w:rFonts w:ascii="Times New Roman" w:eastAsia="Times New Roman" w:hAnsi="Times New Roman" w:cs="Times New Roman"/>
          <w:sz w:val="24"/>
          <w:szCs w:val="24"/>
        </w:rPr>
        <w:t xml:space="preserve">for parking lot and sidewalk reconstruction, with ADA upgrades,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having: </w:t>
      </w:r>
    </w:p>
    <w:p w:rsidR="002418A5" w:rsidRPr="002418A5" w:rsidRDefault="002418A5" w:rsidP="002418A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8A5">
        <w:rPr>
          <w:rFonts w:ascii="Times New Roman" w:eastAsia="Times New Roman" w:hAnsi="Times New Roman" w:cs="Times New Roman"/>
          <w:i/>
          <w:sz w:val="24"/>
          <w:szCs w:val="24"/>
        </w:rPr>
        <w:t>Insufficient parking, Section 43-128, Table 43-4 (required 93 spaces, existing 84 spaces, proposed 76 spaces);</w:t>
      </w:r>
    </w:p>
    <w:p w:rsidR="002418A5" w:rsidRPr="00E45D8D" w:rsidRDefault="002418A5" w:rsidP="00241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5D8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45D8D">
        <w:rPr>
          <w:rFonts w:ascii="Times New Roman" w:hAnsi="Times New Roman" w:cs="Times New Roman"/>
          <w:sz w:val="24"/>
          <w:szCs w:val="24"/>
        </w:rPr>
        <w:t xml:space="preserve"> premises known as </w:t>
      </w:r>
      <w:r>
        <w:rPr>
          <w:rFonts w:ascii="Times New Roman" w:hAnsi="Times New Roman" w:cs="Times New Roman"/>
          <w:b/>
          <w:sz w:val="24"/>
          <w:szCs w:val="24"/>
        </w:rPr>
        <w:t xml:space="preserve">1230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Nepperhan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Avenue</w:t>
      </w:r>
      <w:r w:rsidRPr="00E45D8D">
        <w:rPr>
          <w:rFonts w:ascii="Times New Roman" w:hAnsi="Times New Roman" w:cs="Times New Roman"/>
          <w:sz w:val="24"/>
          <w:szCs w:val="24"/>
        </w:rPr>
        <w:t xml:space="preserve">, Block: </w:t>
      </w:r>
      <w:r>
        <w:rPr>
          <w:rFonts w:ascii="Times New Roman" w:hAnsi="Times New Roman" w:cs="Times New Roman"/>
          <w:sz w:val="24"/>
          <w:szCs w:val="24"/>
        </w:rPr>
        <w:t>3182</w:t>
      </w:r>
      <w:r w:rsidRPr="00E45D8D">
        <w:rPr>
          <w:rFonts w:ascii="Times New Roman" w:hAnsi="Times New Roman" w:cs="Times New Roman"/>
          <w:sz w:val="24"/>
          <w:szCs w:val="24"/>
        </w:rPr>
        <w:t xml:space="preserve">, Lot: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45D8D">
        <w:rPr>
          <w:rFonts w:ascii="Times New Roman" w:hAnsi="Times New Roman" w:cs="Times New Roman"/>
          <w:sz w:val="24"/>
          <w:szCs w:val="24"/>
        </w:rPr>
        <w:t xml:space="preserve">, Zone: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45D8D">
        <w:rPr>
          <w:rFonts w:ascii="Times New Roman" w:hAnsi="Times New Roman" w:cs="Times New Roman"/>
          <w:sz w:val="24"/>
          <w:szCs w:val="24"/>
        </w:rPr>
        <w:t xml:space="preserve">    (B</w:t>
      </w:r>
      <w:r>
        <w:rPr>
          <w:rFonts w:ascii="Times New Roman" w:hAnsi="Times New Roman" w:cs="Times New Roman"/>
          <w:sz w:val="24"/>
          <w:szCs w:val="24"/>
        </w:rPr>
        <w:t>23307</w:t>
      </w:r>
      <w:r w:rsidRPr="00E45D8D">
        <w:rPr>
          <w:rFonts w:ascii="Times New Roman" w:hAnsi="Times New Roman" w:cs="Times New Roman"/>
          <w:sz w:val="24"/>
          <w:szCs w:val="24"/>
        </w:rPr>
        <w:t>)</w:t>
      </w:r>
    </w:p>
    <w:p w:rsidR="0039447C" w:rsidRDefault="00394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A73" w:rsidRPr="005E676F" w:rsidRDefault="00E56A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47C" w:rsidRDefault="0039447C" w:rsidP="0039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76F">
        <w:rPr>
          <w:rFonts w:ascii="Times New Roman" w:eastAsia="Times New Roman" w:hAnsi="Times New Roman" w:cs="Times New Roman"/>
          <w:b/>
          <w:sz w:val="24"/>
          <w:szCs w:val="24"/>
        </w:rPr>
        <w:t># 578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E97B52">
        <w:rPr>
          <w:rFonts w:ascii="Times New Roman" w:eastAsia="Times New Roman" w:hAnsi="Times New Roman" w:cs="Times New Roman"/>
          <w:b/>
          <w:sz w:val="24"/>
          <w:szCs w:val="24"/>
        </w:rPr>
        <w:t>Use &amp; Area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 Variance – </w:t>
      </w:r>
      <w:r w:rsidR="005A423A">
        <w:rPr>
          <w:rFonts w:ascii="Times New Roman" w:eastAsia="Times New Roman" w:hAnsi="Times New Roman" w:cs="Times New Roman"/>
          <w:sz w:val="24"/>
          <w:szCs w:val="24"/>
        </w:rPr>
        <w:t>Stephen A. Veneruso,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 Esq., on behalf of </w:t>
      </w:r>
      <w:r w:rsidR="005A423A">
        <w:rPr>
          <w:rFonts w:ascii="Times New Roman" w:eastAsia="Times New Roman" w:hAnsi="Times New Roman" w:cs="Times New Roman"/>
          <w:sz w:val="24"/>
          <w:szCs w:val="24"/>
        </w:rPr>
        <w:t>Hampshire Management Company Number 30, LLC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owner, </w:t>
      </w:r>
      <w:r w:rsidR="005A423A">
        <w:rPr>
          <w:rFonts w:ascii="Times New Roman" w:eastAsia="Times New Roman" w:hAnsi="Times New Roman" w:cs="Times New Roman"/>
          <w:sz w:val="24"/>
          <w:szCs w:val="24"/>
        </w:rPr>
        <w:t>for const</w:t>
      </w:r>
      <w:r w:rsidR="009C37D2">
        <w:rPr>
          <w:rFonts w:ascii="Times New Roman" w:eastAsia="Times New Roman" w:hAnsi="Times New Roman" w:cs="Times New Roman"/>
          <w:sz w:val="24"/>
          <w:szCs w:val="24"/>
        </w:rPr>
        <w:t xml:space="preserve">ruction of self-storage building, </w:t>
      </w:r>
      <w:r>
        <w:rPr>
          <w:rFonts w:ascii="Times New Roman" w:eastAsia="Times New Roman" w:hAnsi="Times New Roman" w:cs="Times New Roman"/>
          <w:sz w:val="24"/>
          <w:szCs w:val="24"/>
        </w:rPr>
        <w:t>whereas</w:t>
      </w:r>
      <w:r w:rsidR="009C37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423A" w:rsidRPr="005A423A" w:rsidRDefault="005A423A" w:rsidP="005A42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Proposed use not permitted, Section 43-27, Table 43-1. Self-storage warehouses are not permitted in an OL Zone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423A" w:rsidRPr="005A423A" w:rsidRDefault="005A423A" w:rsidP="005A42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Proposed use requires Special Use Permit, Section 43-27, </w:t>
      </w:r>
      <w:proofErr w:type="gramStart"/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Table</w:t>
      </w:r>
      <w:proofErr w:type="gramEnd"/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43-1. Self-storage warehouses require a special use permit in an I Zone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423A" w:rsidRPr="005A423A" w:rsidRDefault="005A423A" w:rsidP="005A42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Exceeding maximum permitted floor area ratio, Section 43-27, Table 43-3 (required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0.8, proposed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1.89)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423A" w:rsidRPr="005A423A" w:rsidRDefault="005A423A" w:rsidP="005A42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Exceeding maximum permitted height (stories), Section 43-27, Table 43-3 (required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3, proposed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423A" w:rsidRPr="005A423A" w:rsidRDefault="005A423A" w:rsidP="005A42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Exceeding maximum permitted height (feet), Section 43-27, Table 43-3 (required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45’, proposed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63’)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423A" w:rsidRPr="005A423A" w:rsidRDefault="005A423A" w:rsidP="005A42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Parking within the minimum front yard not permitted, Section 43-133(A)1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423A" w:rsidRPr="005A423A" w:rsidRDefault="005A423A" w:rsidP="005A42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All parking spaces shall be located minimum of 5’-0” from any property line as per COY Zoning Code 43-44 B (5). (required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5.0’, proposed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4.3’)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5A423A" w:rsidRPr="005A423A" w:rsidRDefault="005A423A" w:rsidP="005A42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All parking spaces shall be located minimum of 5’-0” from any property line as per COY Zoning Code 43-44 B (5). (required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5.0’, proposed_0.5’</w:t>
      </w:r>
      <w:r w:rsidRPr="005A423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39447C" w:rsidRPr="00E45D8D" w:rsidRDefault="0039447C" w:rsidP="0039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5D8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45D8D">
        <w:rPr>
          <w:rFonts w:ascii="Times New Roman" w:hAnsi="Times New Roman" w:cs="Times New Roman"/>
          <w:sz w:val="24"/>
          <w:szCs w:val="24"/>
        </w:rPr>
        <w:t xml:space="preserve"> premises known as </w:t>
      </w:r>
      <w:r>
        <w:rPr>
          <w:rFonts w:ascii="Times New Roman" w:hAnsi="Times New Roman" w:cs="Times New Roman"/>
          <w:b/>
          <w:sz w:val="24"/>
          <w:szCs w:val="24"/>
        </w:rPr>
        <w:t>1111 aka 1113 Central Park Avenue</w:t>
      </w:r>
      <w:r w:rsidRPr="00E45D8D">
        <w:rPr>
          <w:rFonts w:ascii="Times New Roman" w:hAnsi="Times New Roman" w:cs="Times New Roman"/>
          <w:sz w:val="24"/>
          <w:szCs w:val="24"/>
        </w:rPr>
        <w:t xml:space="preserve">, Block: </w:t>
      </w:r>
      <w:r w:rsidR="00E97B52">
        <w:rPr>
          <w:rFonts w:ascii="Times New Roman" w:hAnsi="Times New Roman" w:cs="Times New Roman"/>
          <w:sz w:val="24"/>
          <w:szCs w:val="24"/>
        </w:rPr>
        <w:t>5425</w:t>
      </w:r>
      <w:r w:rsidRPr="00E45D8D">
        <w:rPr>
          <w:rFonts w:ascii="Times New Roman" w:hAnsi="Times New Roman" w:cs="Times New Roman"/>
          <w:sz w:val="24"/>
          <w:szCs w:val="24"/>
        </w:rPr>
        <w:t xml:space="preserve">, Lot: </w:t>
      </w:r>
      <w:r w:rsidR="00E97B52">
        <w:rPr>
          <w:rFonts w:ascii="Times New Roman" w:hAnsi="Times New Roman" w:cs="Times New Roman"/>
          <w:sz w:val="24"/>
          <w:szCs w:val="24"/>
        </w:rPr>
        <w:t>100</w:t>
      </w:r>
      <w:r w:rsidRPr="00E45D8D">
        <w:rPr>
          <w:rFonts w:ascii="Times New Roman" w:hAnsi="Times New Roman" w:cs="Times New Roman"/>
          <w:sz w:val="24"/>
          <w:szCs w:val="24"/>
        </w:rPr>
        <w:t xml:space="preserve">, Zone: </w:t>
      </w:r>
      <w:r w:rsidR="00E97B52">
        <w:rPr>
          <w:rFonts w:ascii="Times New Roman" w:hAnsi="Times New Roman" w:cs="Times New Roman"/>
          <w:sz w:val="24"/>
          <w:szCs w:val="24"/>
        </w:rPr>
        <w:t>OL</w:t>
      </w:r>
      <w:r w:rsidRPr="00E45D8D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E97B52">
        <w:rPr>
          <w:rFonts w:ascii="Times New Roman" w:hAnsi="Times New Roman" w:cs="Times New Roman"/>
          <w:sz w:val="24"/>
          <w:szCs w:val="24"/>
        </w:rPr>
        <w:t>30224</w:t>
      </w:r>
      <w:r w:rsidRPr="00E45D8D">
        <w:rPr>
          <w:rFonts w:ascii="Times New Roman" w:hAnsi="Times New Roman" w:cs="Times New Roman"/>
          <w:sz w:val="24"/>
          <w:szCs w:val="24"/>
        </w:rPr>
        <w:t>)</w:t>
      </w:r>
    </w:p>
    <w:p w:rsidR="0039447C" w:rsidRDefault="0039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71" w:rsidRDefault="00BB6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47C" w:rsidRPr="00612DF4" w:rsidRDefault="0039447C" w:rsidP="0039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676F">
        <w:rPr>
          <w:rFonts w:ascii="Times New Roman" w:eastAsia="Times New Roman" w:hAnsi="Times New Roman" w:cs="Times New Roman"/>
          <w:b/>
          <w:sz w:val="24"/>
          <w:szCs w:val="24"/>
        </w:rPr>
        <w:t># 578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1678A2">
        <w:rPr>
          <w:rFonts w:ascii="Times New Roman" w:eastAsia="Times New Roman" w:hAnsi="Times New Roman" w:cs="Times New Roman"/>
          <w:b/>
          <w:sz w:val="24"/>
          <w:szCs w:val="24"/>
        </w:rPr>
        <w:t>Area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 Variance – </w:t>
      </w:r>
      <w:r w:rsidR="001678A2">
        <w:rPr>
          <w:rFonts w:ascii="Times New Roman" w:eastAsia="Times New Roman" w:hAnsi="Times New Roman" w:cs="Times New Roman"/>
          <w:sz w:val="24"/>
          <w:szCs w:val="24"/>
        </w:rPr>
        <w:t>Stephen A. Veneruso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Esq., on behalf of </w:t>
      </w:r>
      <w:r w:rsidR="001678A2">
        <w:rPr>
          <w:rFonts w:ascii="Times New Roman" w:eastAsia="Times New Roman" w:hAnsi="Times New Roman" w:cs="Times New Roman"/>
          <w:sz w:val="24"/>
          <w:szCs w:val="24"/>
        </w:rPr>
        <w:t>CCNA Realty LLC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owner, </w:t>
      </w:r>
      <w:r w:rsidR="001678A2">
        <w:rPr>
          <w:rFonts w:ascii="Times New Roman" w:eastAsia="Times New Roman" w:hAnsi="Times New Roman" w:cs="Times New Roman"/>
          <w:sz w:val="24"/>
          <w:szCs w:val="24"/>
        </w:rPr>
        <w:t xml:space="preserve">to redesign and recreate parking lot, </w:t>
      </w:r>
      <w:r w:rsidRPr="00612DF4">
        <w:rPr>
          <w:rFonts w:ascii="Times New Roman" w:eastAsia="Times New Roman" w:hAnsi="Times New Roman" w:cs="Times New Roman"/>
          <w:sz w:val="24"/>
          <w:szCs w:val="24"/>
        </w:rPr>
        <w:t>having</w:t>
      </w:r>
      <w:r w:rsidR="001678A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2DF4" w:rsidRPr="001678A2" w:rsidRDefault="00612DF4" w:rsidP="001678A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8A2">
        <w:rPr>
          <w:rFonts w:ascii="Times New Roman" w:hAnsi="Times New Roman" w:cs="Times New Roman"/>
          <w:i/>
          <w:color w:val="000000"/>
          <w:sz w:val="24"/>
          <w:szCs w:val="24"/>
        </w:rPr>
        <w:t>Insufficient parking, Section 43-128, Table 43-4 (required 82, approved by ZBA Case No. 5696, 7/8/2020, proposed 74 spaces)</w:t>
      </w:r>
      <w:r w:rsidR="00356BBF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39447C" w:rsidRDefault="0039447C" w:rsidP="0039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2DF4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612DF4">
        <w:rPr>
          <w:rFonts w:ascii="Times New Roman" w:hAnsi="Times New Roman" w:cs="Times New Roman"/>
          <w:sz w:val="24"/>
          <w:szCs w:val="24"/>
        </w:rPr>
        <w:t xml:space="preserve"> premises known as </w:t>
      </w:r>
      <w:r w:rsidRPr="00612DF4">
        <w:rPr>
          <w:rFonts w:ascii="Times New Roman" w:hAnsi="Times New Roman" w:cs="Times New Roman"/>
          <w:b/>
          <w:sz w:val="24"/>
          <w:szCs w:val="24"/>
        </w:rPr>
        <w:t xml:space="preserve">470 </w:t>
      </w:r>
      <w:proofErr w:type="spellStart"/>
      <w:r w:rsidRPr="00612DF4">
        <w:rPr>
          <w:rFonts w:ascii="Times New Roman" w:hAnsi="Times New Roman" w:cs="Times New Roman"/>
          <w:b/>
          <w:sz w:val="24"/>
          <w:szCs w:val="24"/>
        </w:rPr>
        <w:t>Nepperhan</w:t>
      </w:r>
      <w:proofErr w:type="spellEnd"/>
      <w:r w:rsidRPr="00612DF4">
        <w:rPr>
          <w:rFonts w:ascii="Times New Roman" w:hAnsi="Times New Roman" w:cs="Times New Roman"/>
          <w:b/>
          <w:sz w:val="24"/>
          <w:szCs w:val="24"/>
        </w:rPr>
        <w:t xml:space="preserve"> Avenue</w:t>
      </w:r>
      <w:r w:rsidRPr="00612DF4">
        <w:rPr>
          <w:rFonts w:ascii="Times New Roman" w:hAnsi="Times New Roman" w:cs="Times New Roman"/>
          <w:sz w:val="24"/>
          <w:szCs w:val="24"/>
        </w:rPr>
        <w:t>, Block</w:t>
      </w:r>
      <w:r w:rsidRPr="00E45D8D">
        <w:rPr>
          <w:rFonts w:ascii="Times New Roman" w:hAnsi="Times New Roman" w:cs="Times New Roman"/>
          <w:sz w:val="24"/>
          <w:szCs w:val="24"/>
        </w:rPr>
        <w:t xml:space="preserve">: </w:t>
      </w:r>
      <w:r w:rsidR="001678A2">
        <w:rPr>
          <w:rFonts w:ascii="Times New Roman" w:hAnsi="Times New Roman" w:cs="Times New Roman"/>
          <w:sz w:val="24"/>
          <w:szCs w:val="24"/>
        </w:rPr>
        <w:t>2073</w:t>
      </w:r>
      <w:r w:rsidRPr="00E45D8D">
        <w:rPr>
          <w:rFonts w:ascii="Times New Roman" w:hAnsi="Times New Roman" w:cs="Times New Roman"/>
          <w:sz w:val="24"/>
          <w:szCs w:val="24"/>
        </w:rPr>
        <w:t xml:space="preserve">, Lot: </w:t>
      </w:r>
      <w:r w:rsidR="001678A2">
        <w:rPr>
          <w:rFonts w:ascii="Times New Roman" w:hAnsi="Times New Roman" w:cs="Times New Roman"/>
          <w:sz w:val="24"/>
          <w:szCs w:val="24"/>
        </w:rPr>
        <w:t>1</w:t>
      </w:r>
      <w:r w:rsidRPr="00E45D8D">
        <w:rPr>
          <w:rFonts w:ascii="Times New Roman" w:hAnsi="Times New Roman" w:cs="Times New Roman"/>
          <w:sz w:val="24"/>
          <w:szCs w:val="24"/>
        </w:rPr>
        <w:t xml:space="preserve">, Zone: </w:t>
      </w:r>
      <w:r w:rsidR="001678A2">
        <w:rPr>
          <w:rFonts w:ascii="Times New Roman" w:hAnsi="Times New Roman" w:cs="Times New Roman"/>
          <w:sz w:val="24"/>
          <w:szCs w:val="24"/>
        </w:rPr>
        <w:t>I</w:t>
      </w:r>
      <w:r w:rsidRPr="00E45D8D">
        <w:rPr>
          <w:rFonts w:ascii="Times New Roman" w:hAnsi="Times New Roman" w:cs="Times New Roman"/>
          <w:sz w:val="24"/>
          <w:szCs w:val="24"/>
        </w:rPr>
        <w:t xml:space="preserve">    (B</w:t>
      </w:r>
      <w:r w:rsidR="001678A2">
        <w:rPr>
          <w:rFonts w:ascii="Times New Roman" w:hAnsi="Times New Roman" w:cs="Times New Roman"/>
          <w:sz w:val="24"/>
          <w:szCs w:val="24"/>
        </w:rPr>
        <w:t>20313</w:t>
      </w:r>
      <w:r w:rsidRPr="00E45D8D">
        <w:rPr>
          <w:rFonts w:ascii="Times New Roman" w:hAnsi="Times New Roman" w:cs="Times New Roman"/>
          <w:sz w:val="24"/>
          <w:szCs w:val="24"/>
        </w:rPr>
        <w:t>)</w:t>
      </w:r>
    </w:p>
    <w:p w:rsidR="0039447C" w:rsidRDefault="0039447C" w:rsidP="0039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971" w:rsidRDefault="00BB6971" w:rsidP="0039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47C" w:rsidRDefault="0039447C" w:rsidP="0039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# 5790 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356BBF">
        <w:rPr>
          <w:rFonts w:ascii="Times New Roman" w:eastAsia="Times New Roman" w:hAnsi="Times New Roman" w:cs="Times New Roman"/>
          <w:b/>
          <w:sz w:val="24"/>
          <w:szCs w:val="24"/>
        </w:rPr>
        <w:t>Area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 Variance – </w:t>
      </w:r>
      <w:r w:rsidR="00356BBF">
        <w:rPr>
          <w:rFonts w:ascii="Times New Roman" w:eastAsia="Times New Roman" w:hAnsi="Times New Roman" w:cs="Times New Roman"/>
          <w:sz w:val="24"/>
          <w:szCs w:val="24"/>
        </w:rPr>
        <w:t>James Veneruso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Esq., on behalf of </w:t>
      </w:r>
      <w:proofErr w:type="spellStart"/>
      <w:r w:rsidR="00356BBF">
        <w:rPr>
          <w:rFonts w:ascii="Times New Roman" w:eastAsia="Times New Roman" w:hAnsi="Times New Roman" w:cs="Times New Roman"/>
          <w:sz w:val="24"/>
          <w:szCs w:val="24"/>
        </w:rPr>
        <w:t>Mehranco</w:t>
      </w:r>
      <w:proofErr w:type="spellEnd"/>
      <w:r w:rsidR="00356BBF">
        <w:rPr>
          <w:rFonts w:ascii="Times New Roman" w:eastAsia="Times New Roman" w:hAnsi="Times New Roman" w:cs="Times New Roman"/>
          <w:sz w:val="24"/>
          <w:szCs w:val="24"/>
        </w:rPr>
        <w:t xml:space="preserve"> Limited Liability Co.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owner, </w:t>
      </w:r>
      <w:r w:rsidR="00356BBF">
        <w:rPr>
          <w:rFonts w:ascii="Times New Roman" w:eastAsia="Times New Roman" w:hAnsi="Times New Roman" w:cs="Times New Roman"/>
          <w:sz w:val="24"/>
          <w:szCs w:val="24"/>
        </w:rPr>
        <w:t xml:space="preserve">to construct a new retail, </w:t>
      </w:r>
      <w:proofErr w:type="spellStart"/>
      <w:proofErr w:type="gramStart"/>
      <w:r w:rsidR="00356BBF">
        <w:rPr>
          <w:rFonts w:ascii="Times New Roman" w:eastAsia="Times New Roman" w:hAnsi="Times New Roman" w:cs="Times New Roman"/>
          <w:sz w:val="24"/>
          <w:szCs w:val="24"/>
        </w:rPr>
        <w:t>self storage</w:t>
      </w:r>
      <w:proofErr w:type="spellEnd"/>
      <w:proofErr w:type="gramEnd"/>
      <w:r w:rsidR="00356BBF">
        <w:rPr>
          <w:rFonts w:ascii="Times New Roman" w:eastAsia="Times New Roman" w:hAnsi="Times New Roman" w:cs="Times New Roman"/>
          <w:sz w:val="24"/>
          <w:szCs w:val="24"/>
        </w:rPr>
        <w:t xml:space="preserve"> building, having:</w:t>
      </w:r>
    </w:p>
    <w:p w:rsidR="00356BBF" w:rsidRPr="00356BBF" w:rsidRDefault="00DA0ED8" w:rsidP="00356BB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Exceeding maximum permitted height, Section 43-27, Table 43-3 (required 48 ft., proposed 74.5 ft.)</w:t>
      </w:r>
      <w:r w:rsidR="00B8485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56BBF" w:rsidRPr="00356BBF" w:rsidRDefault="00DA0ED8" w:rsidP="00356BB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Parking within the minimum front yard not permitted, Section 43-133 (A)1</w:t>
      </w:r>
      <w:r w:rsidR="00B8485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56BBF" w:rsidRPr="00356BBF" w:rsidRDefault="00DA0ED8" w:rsidP="00356BB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Insufficient loading spaces Ref. 43-128, Table 43-5 (required 5, proposed 4)</w:t>
      </w:r>
      <w:r w:rsidR="00B8485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56BBF" w:rsidRPr="00356BBF" w:rsidRDefault="00DA0ED8" w:rsidP="00356BB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Insufficient depth of retail space measured from the front of the structure, Ref. 43-36.M</w:t>
      </w:r>
      <w:proofErr w:type="gramStart"/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1) (required 60 ft. minimum, proposed 51.3 ft.)</w:t>
      </w:r>
      <w:r w:rsidR="00B8485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56BBF" w:rsidRPr="00356BBF" w:rsidRDefault="00DA0ED8" w:rsidP="00356BB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Parking within 10 ft. of a public right-of-way is not permitted, Ref. 43-134.A</w:t>
      </w:r>
      <w:proofErr w:type="gramStart"/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4). (</w:t>
      </w:r>
      <w:proofErr w:type="gramStart"/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proposed</w:t>
      </w:r>
      <w:proofErr w:type="gramEnd"/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2.4 ft.)</w:t>
      </w:r>
      <w:r w:rsidR="00B8485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A0ED8" w:rsidRPr="00356BBF" w:rsidRDefault="00DA0ED8" w:rsidP="00356BB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Parking within 10 feet of a building on the same lot is not permitted, Reference Yonkers Zoning Ordinance 43-44.A.9.b</w:t>
      </w:r>
      <w:proofErr w:type="gramStart"/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356BBF">
        <w:rPr>
          <w:rFonts w:ascii="Times New Roman" w:hAnsi="Times New Roman" w:cs="Times New Roman"/>
          <w:i/>
          <w:color w:val="000000"/>
          <w:sz w:val="24"/>
          <w:szCs w:val="24"/>
        </w:rPr>
        <w:t>proposed 1.5 ft.)</w:t>
      </w:r>
      <w:r w:rsidR="00B8485A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39447C" w:rsidRDefault="0039447C" w:rsidP="0039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5D8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45D8D">
        <w:rPr>
          <w:rFonts w:ascii="Times New Roman" w:hAnsi="Times New Roman" w:cs="Times New Roman"/>
          <w:sz w:val="24"/>
          <w:szCs w:val="24"/>
        </w:rPr>
        <w:t xml:space="preserve"> premises known as </w:t>
      </w:r>
      <w:r>
        <w:rPr>
          <w:rFonts w:ascii="Times New Roman" w:hAnsi="Times New Roman" w:cs="Times New Roman"/>
          <w:b/>
          <w:sz w:val="24"/>
          <w:szCs w:val="24"/>
        </w:rPr>
        <w:t>1999 Central Park Avenue</w:t>
      </w:r>
      <w:r w:rsidRPr="00E45D8D">
        <w:rPr>
          <w:rFonts w:ascii="Times New Roman" w:hAnsi="Times New Roman" w:cs="Times New Roman"/>
          <w:sz w:val="24"/>
          <w:szCs w:val="24"/>
        </w:rPr>
        <w:t xml:space="preserve">, Block: </w:t>
      </w:r>
      <w:r w:rsidR="00356BBF">
        <w:rPr>
          <w:rFonts w:ascii="Times New Roman" w:hAnsi="Times New Roman" w:cs="Times New Roman"/>
          <w:sz w:val="24"/>
          <w:szCs w:val="24"/>
        </w:rPr>
        <w:t>4385</w:t>
      </w:r>
      <w:r w:rsidRPr="00E45D8D">
        <w:rPr>
          <w:rFonts w:ascii="Times New Roman" w:hAnsi="Times New Roman" w:cs="Times New Roman"/>
          <w:sz w:val="24"/>
          <w:szCs w:val="24"/>
        </w:rPr>
        <w:t xml:space="preserve">, Lot: </w:t>
      </w:r>
      <w:r w:rsidR="00356BBF">
        <w:rPr>
          <w:rFonts w:ascii="Times New Roman" w:hAnsi="Times New Roman" w:cs="Times New Roman"/>
          <w:sz w:val="24"/>
          <w:szCs w:val="24"/>
        </w:rPr>
        <w:t>42.43</w:t>
      </w:r>
      <w:r w:rsidRPr="00E45D8D">
        <w:rPr>
          <w:rFonts w:ascii="Times New Roman" w:hAnsi="Times New Roman" w:cs="Times New Roman"/>
          <w:sz w:val="24"/>
          <w:szCs w:val="24"/>
        </w:rPr>
        <w:t xml:space="preserve">, Zone: </w:t>
      </w:r>
      <w:r w:rsidR="00356BBF">
        <w:rPr>
          <w:rFonts w:ascii="Times New Roman" w:hAnsi="Times New Roman" w:cs="Times New Roman"/>
          <w:sz w:val="24"/>
          <w:szCs w:val="24"/>
        </w:rPr>
        <w:t>BR</w:t>
      </w:r>
      <w:r w:rsidRPr="00E45D8D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356BBF">
        <w:rPr>
          <w:rFonts w:ascii="Times New Roman" w:hAnsi="Times New Roman" w:cs="Times New Roman"/>
          <w:sz w:val="24"/>
          <w:szCs w:val="24"/>
        </w:rPr>
        <w:t>30132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8485A" w:rsidRDefault="00B8485A" w:rsidP="00394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85A" w:rsidRDefault="00B8485A" w:rsidP="00B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# 5791 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Area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 Variance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Kyle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Pustola</w:t>
      </w:r>
      <w:proofErr w:type="spellEnd"/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on behalf of </w:t>
      </w:r>
      <w:r>
        <w:rPr>
          <w:rFonts w:ascii="Times New Roman" w:eastAsia="Times New Roman" w:hAnsi="Times New Roman" w:cs="Times New Roman"/>
          <w:sz w:val="24"/>
          <w:szCs w:val="24"/>
        </w:rPr>
        <w:t>Hudson View Building #4 LLC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owner, </w:t>
      </w:r>
      <w:r>
        <w:rPr>
          <w:rFonts w:ascii="Times New Roman" w:eastAsia="Times New Roman" w:hAnsi="Times New Roman" w:cs="Times New Roman"/>
          <w:sz w:val="24"/>
          <w:szCs w:val="24"/>
        </w:rPr>
        <w:t>for private café, food prep and office space on 4</w:t>
      </w:r>
      <w:r w:rsidRPr="00B848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floor and rooftop cafe, having:</w:t>
      </w:r>
    </w:p>
    <w:p w:rsidR="00B8485A" w:rsidRPr="00356BBF" w:rsidRDefault="00B8485A" w:rsidP="00B8485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Insufficient parking, Section 43-224, Table 43-10 (required 45 spaces, proposed 0 additional spaces);</w:t>
      </w:r>
    </w:p>
    <w:p w:rsidR="00B8485A" w:rsidRPr="00E45D8D" w:rsidRDefault="00B8485A" w:rsidP="00B84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5D8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45D8D">
        <w:rPr>
          <w:rFonts w:ascii="Times New Roman" w:hAnsi="Times New Roman" w:cs="Times New Roman"/>
          <w:sz w:val="24"/>
          <w:szCs w:val="24"/>
        </w:rPr>
        <w:t xml:space="preserve"> premises known as </w:t>
      </w:r>
      <w:r>
        <w:rPr>
          <w:rFonts w:ascii="Times New Roman" w:hAnsi="Times New Roman" w:cs="Times New Roman"/>
          <w:b/>
          <w:sz w:val="24"/>
          <w:szCs w:val="24"/>
        </w:rPr>
        <w:t>29 Wells Avenue</w:t>
      </w:r>
      <w:r w:rsidRPr="00E45D8D">
        <w:rPr>
          <w:rFonts w:ascii="Times New Roman" w:hAnsi="Times New Roman" w:cs="Times New Roman"/>
          <w:sz w:val="24"/>
          <w:szCs w:val="24"/>
        </w:rPr>
        <w:t xml:space="preserve">, Block: </w:t>
      </w:r>
      <w:r>
        <w:rPr>
          <w:rFonts w:ascii="Times New Roman" w:hAnsi="Times New Roman" w:cs="Times New Roman"/>
          <w:sz w:val="24"/>
          <w:szCs w:val="24"/>
        </w:rPr>
        <w:t>2009</w:t>
      </w:r>
      <w:r w:rsidRPr="00E45D8D">
        <w:rPr>
          <w:rFonts w:ascii="Times New Roman" w:hAnsi="Times New Roman" w:cs="Times New Roman"/>
          <w:sz w:val="24"/>
          <w:szCs w:val="24"/>
        </w:rPr>
        <w:t xml:space="preserve">, Lot: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5D8D">
        <w:rPr>
          <w:rFonts w:ascii="Times New Roman" w:hAnsi="Times New Roman" w:cs="Times New Roman"/>
          <w:sz w:val="24"/>
          <w:szCs w:val="24"/>
        </w:rPr>
        <w:t xml:space="preserve">, Zone: </w:t>
      </w:r>
      <w:r>
        <w:rPr>
          <w:rFonts w:ascii="Times New Roman" w:hAnsi="Times New Roman" w:cs="Times New Roman"/>
          <w:sz w:val="24"/>
          <w:szCs w:val="24"/>
        </w:rPr>
        <w:t>D-IRT</w:t>
      </w:r>
      <w:r w:rsidRPr="00E45D8D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B29483)</w:t>
      </w:r>
    </w:p>
    <w:p w:rsidR="00B8485A" w:rsidRDefault="00B8485A" w:rsidP="0039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971" w:rsidRPr="00E45D8D" w:rsidRDefault="00BB6971" w:rsidP="00394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719" w:rsidRDefault="00000719" w:rsidP="0000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># 57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92</w:t>
      </w:r>
      <w:r w:rsidRPr="00E45D8D">
        <w:rPr>
          <w:rFonts w:ascii="Times New Roman" w:eastAsia="Times New Roman" w:hAnsi="Times New Roman" w:cs="Times New Roman"/>
          <w:b/>
          <w:sz w:val="24"/>
          <w:szCs w:val="24"/>
        </w:rPr>
        <w:t xml:space="preserve"> – Area Variance – 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Andrew Romano, Esq., on behalf of </w:t>
      </w:r>
      <w:r>
        <w:rPr>
          <w:rFonts w:ascii="Times New Roman" w:eastAsia="Times New Roman" w:hAnsi="Times New Roman" w:cs="Times New Roman"/>
          <w:sz w:val="24"/>
          <w:szCs w:val="24"/>
        </w:rPr>
        <w:t>Jose Serrano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, owner, </w:t>
      </w:r>
      <w:r w:rsidR="00BB6971">
        <w:rPr>
          <w:rFonts w:ascii="Times New Roman" w:eastAsia="Times New Roman" w:hAnsi="Times New Roman" w:cs="Times New Roman"/>
          <w:sz w:val="24"/>
          <w:szCs w:val="24"/>
        </w:rPr>
        <w:t>for interior alterations to create a small church,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having</w:t>
      </w:r>
      <w:r w:rsidR="00BB69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6971" w:rsidRPr="00BB6971" w:rsidRDefault="00BB6971" w:rsidP="00BB697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971">
        <w:rPr>
          <w:rFonts w:ascii="Times New Roman" w:eastAsia="Times New Roman" w:hAnsi="Times New Roman" w:cs="Times New Roman"/>
          <w:i/>
          <w:sz w:val="24"/>
          <w:szCs w:val="24"/>
        </w:rPr>
        <w:t>Insufficient parking, Section 43-128, Table 43-4, (required: 9 spaces, proposed: 3 spaces, office credit);</w:t>
      </w:r>
    </w:p>
    <w:p w:rsidR="00000719" w:rsidRPr="00E45D8D" w:rsidRDefault="00000719" w:rsidP="0000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5D8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45D8D">
        <w:rPr>
          <w:rFonts w:ascii="Times New Roman" w:hAnsi="Times New Roman" w:cs="Times New Roman"/>
          <w:sz w:val="24"/>
          <w:szCs w:val="24"/>
        </w:rPr>
        <w:t xml:space="preserve"> premises known as </w:t>
      </w:r>
      <w:r>
        <w:rPr>
          <w:rFonts w:ascii="Times New Roman" w:hAnsi="Times New Roman" w:cs="Times New Roman"/>
          <w:b/>
          <w:sz w:val="24"/>
          <w:szCs w:val="24"/>
        </w:rPr>
        <w:t xml:space="preserve">204 (206)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Ashburton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Avenue</w:t>
      </w:r>
      <w:r w:rsidRPr="00E45D8D">
        <w:rPr>
          <w:rFonts w:ascii="Times New Roman" w:hAnsi="Times New Roman" w:cs="Times New Roman"/>
          <w:sz w:val="24"/>
          <w:szCs w:val="24"/>
        </w:rPr>
        <w:t xml:space="preserve">, Block: </w:t>
      </w:r>
      <w:r>
        <w:rPr>
          <w:rFonts w:ascii="Times New Roman" w:hAnsi="Times New Roman" w:cs="Times New Roman"/>
          <w:sz w:val="24"/>
          <w:szCs w:val="24"/>
        </w:rPr>
        <w:t>2042</w:t>
      </w:r>
      <w:r w:rsidRPr="00E45D8D">
        <w:rPr>
          <w:rFonts w:ascii="Times New Roman" w:hAnsi="Times New Roman" w:cs="Times New Roman"/>
          <w:sz w:val="24"/>
          <w:szCs w:val="24"/>
        </w:rPr>
        <w:t xml:space="preserve">, Lot: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45D8D">
        <w:rPr>
          <w:rFonts w:ascii="Times New Roman" w:hAnsi="Times New Roman" w:cs="Times New Roman"/>
          <w:sz w:val="24"/>
          <w:szCs w:val="24"/>
        </w:rPr>
        <w:t>, Zone: B    (B2</w:t>
      </w:r>
      <w:r>
        <w:rPr>
          <w:rFonts w:ascii="Times New Roman" w:hAnsi="Times New Roman" w:cs="Times New Roman"/>
          <w:sz w:val="24"/>
          <w:szCs w:val="24"/>
        </w:rPr>
        <w:t>3655</w:t>
      </w:r>
      <w:r w:rsidRPr="00E45D8D">
        <w:rPr>
          <w:rFonts w:ascii="Times New Roman" w:hAnsi="Times New Roman" w:cs="Times New Roman"/>
          <w:sz w:val="24"/>
          <w:szCs w:val="24"/>
        </w:rPr>
        <w:t>)</w:t>
      </w:r>
    </w:p>
    <w:p w:rsidR="00000719" w:rsidRDefault="00000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0719" w:rsidRDefault="00000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C6685" w:rsidRPr="000F3DB1" w:rsidRDefault="00CD4C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3D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OFF AGENDA ITEMS</w:t>
      </w:r>
    </w:p>
    <w:p w:rsidR="0078661F" w:rsidRPr="00E45D8D" w:rsidRDefault="00E45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5D8D">
        <w:rPr>
          <w:rFonts w:ascii="Times New Roman" w:eastAsia="Times New Roman" w:hAnsi="Times New Roman" w:cs="Times New Roman"/>
          <w:sz w:val="24"/>
          <w:szCs w:val="24"/>
        </w:rPr>
        <w:t>Case #5696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8D">
        <w:rPr>
          <w:rFonts w:ascii="Times New Roman" w:eastAsia="Times New Roman" w:hAnsi="Times New Roman" w:cs="Times New Roman"/>
          <w:sz w:val="24"/>
          <w:szCs w:val="24"/>
        </w:rPr>
        <w:tab/>
        <w:t xml:space="preserve">470 </w:t>
      </w:r>
      <w:proofErr w:type="spellStart"/>
      <w:r w:rsidRPr="00E45D8D">
        <w:rPr>
          <w:rFonts w:ascii="Times New Roman" w:eastAsia="Times New Roman" w:hAnsi="Times New Roman" w:cs="Times New Roman"/>
          <w:sz w:val="24"/>
          <w:szCs w:val="24"/>
        </w:rPr>
        <w:t>Nepperhan</w:t>
      </w:r>
      <w:proofErr w:type="spellEnd"/>
      <w:r w:rsidRPr="00E45D8D">
        <w:rPr>
          <w:rFonts w:ascii="Times New Roman" w:eastAsia="Times New Roman" w:hAnsi="Times New Roman" w:cs="Times New Roman"/>
          <w:sz w:val="24"/>
          <w:szCs w:val="24"/>
        </w:rPr>
        <w:t xml:space="preserve"> Avenue</w:t>
      </w:r>
      <w:r w:rsidRPr="00E45D8D">
        <w:rPr>
          <w:rFonts w:ascii="Times New Roman" w:eastAsia="Times New Roman" w:hAnsi="Times New Roman" w:cs="Times New Roman"/>
          <w:sz w:val="24"/>
          <w:szCs w:val="24"/>
        </w:rPr>
        <w:tab/>
      </w:r>
      <w:r w:rsidRPr="00E45D8D">
        <w:rPr>
          <w:rFonts w:ascii="Times New Roman" w:eastAsia="Times New Roman" w:hAnsi="Times New Roman" w:cs="Times New Roman"/>
          <w:sz w:val="24"/>
          <w:szCs w:val="24"/>
        </w:rPr>
        <w:tab/>
        <w:t>Extension Request</w:t>
      </w:r>
    </w:p>
    <w:p w:rsidR="00123618" w:rsidRPr="00B13831" w:rsidRDefault="00B13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831">
        <w:rPr>
          <w:rFonts w:ascii="Times New Roman" w:eastAsia="Times New Roman" w:hAnsi="Times New Roman" w:cs="Times New Roman"/>
          <w:sz w:val="24"/>
          <w:szCs w:val="24"/>
        </w:rPr>
        <w:t>Case #5642</w:t>
      </w:r>
      <w:r w:rsidRPr="00B13831">
        <w:rPr>
          <w:rFonts w:ascii="Times New Roman" w:eastAsia="Times New Roman" w:hAnsi="Times New Roman" w:cs="Times New Roman"/>
          <w:sz w:val="24"/>
          <w:szCs w:val="24"/>
        </w:rPr>
        <w:tab/>
      </w:r>
      <w:r w:rsidRPr="00B13831">
        <w:rPr>
          <w:rFonts w:ascii="Times New Roman" w:eastAsia="Times New Roman" w:hAnsi="Times New Roman" w:cs="Times New Roman"/>
          <w:sz w:val="24"/>
          <w:szCs w:val="24"/>
        </w:rPr>
        <w:tab/>
        <w:t>750 Central Park Avenue</w:t>
      </w:r>
      <w:r w:rsidRPr="00B138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3831">
        <w:rPr>
          <w:rFonts w:ascii="Times New Roman" w:eastAsia="Times New Roman" w:hAnsi="Times New Roman" w:cs="Times New Roman"/>
          <w:sz w:val="24"/>
          <w:szCs w:val="24"/>
        </w:rPr>
        <w:t>Extension Request</w:t>
      </w:r>
    </w:p>
    <w:p w:rsidR="006C74E2" w:rsidRDefault="006C74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56A73" w:rsidRDefault="00E56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73E9A" w:rsidRPr="000F3DB1" w:rsidRDefault="00B10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F3DB1">
        <w:rPr>
          <w:rFonts w:ascii="Times New Roman" w:eastAsia="Times New Roman" w:hAnsi="Times New Roman" w:cs="Times New Roman"/>
          <w:b/>
          <w:sz w:val="28"/>
          <w:szCs w:val="24"/>
        </w:rPr>
        <w:t xml:space="preserve">JOSEPH CIANCIULLI </w:t>
      </w:r>
    </w:p>
    <w:p w:rsidR="00473E9A" w:rsidRPr="000F3DB1" w:rsidRDefault="00B1076D" w:rsidP="00684A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0F3DB1">
        <w:rPr>
          <w:rFonts w:ascii="Times New Roman" w:eastAsia="Times New Roman" w:hAnsi="Times New Roman" w:cs="Times New Roman"/>
          <w:b/>
          <w:sz w:val="28"/>
          <w:szCs w:val="24"/>
        </w:rPr>
        <w:t>CHAIRMAN</w:t>
      </w:r>
      <w:proofErr w:type="gramEnd"/>
      <w:r w:rsidRPr="000F3DB1">
        <w:rPr>
          <w:rFonts w:ascii="Times New Roman" w:eastAsia="Times New Roman" w:hAnsi="Times New Roman" w:cs="Times New Roman"/>
          <w:b/>
          <w:sz w:val="28"/>
          <w:szCs w:val="24"/>
        </w:rPr>
        <w:t>, ZBA</w:t>
      </w:r>
      <w:bookmarkStart w:id="0" w:name="_GoBack"/>
      <w:bookmarkEnd w:id="0"/>
    </w:p>
    <w:sectPr w:rsidR="00473E9A" w:rsidRPr="000F3DB1" w:rsidSect="003C6685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16C"/>
    <w:multiLevelType w:val="hybridMultilevel"/>
    <w:tmpl w:val="09A2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56A4"/>
    <w:multiLevelType w:val="hybridMultilevel"/>
    <w:tmpl w:val="445C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03DB"/>
    <w:multiLevelType w:val="hybridMultilevel"/>
    <w:tmpl w:val="53E2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A6D5B"/>
    <w:multiLevelType w:val="hybridMultilevel"/>
    <w:tmpl w:val="6BCE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1F09"/>
    <w:multiLevelType w:val="hybridMultilevel"/>
    <w:tmpl w:val="52FC10A4"/>
    <w:lvl w:ilvl="0" w:tplc="AB9AAA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1C5C"/>
    <w:multiLevelType w:val="hybridMultilevel"/>
    <w:tmpl w:val="3C9ED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DFA"/>
    <w:multiLevelType w:val="hybridMultilevel"/>
    <w:tmpl w:val="D9CA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7041"/>
    <w:multiLevelType w:val="hybridMultilevel"/>
    <w:tmpl w:val="85D2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97434"/>
    <w:multiLevelType w:val="hybridMultilevel"/>
    <w:tmpl w:val="18666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6767F"/>
    <w:multiLevelType w:val="hybridMultilevel"/>
    <w:tmpl w:val="5BDC7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66CA9"/>
    <w:multiLevelType w:val="hybridMultilevel"/>
    <w:tmpl w:val="DDEC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73E53"/>
    <w:multiLevelType w:val="hybridMultilevel"/>
    <w:tmpl w:val="DBA4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9144A"/>
    <w:multiLevelType w:val="hybridMultilevel"/>
    <w:tmpl w:val="1A8AA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83E6C"/>
    <w:multiLevelType w:val="hybridMultilevel"/>
    <w:tmpl w:val="D7A45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351B4"/>
    <w:multiLevelType w:val="hybridMultilevel"/>
    <w:tmpl w:val="5778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63039"/>
    <w:multiLevelType w:val="hybridMultilevel"/>
    <w:tmpl w:val="6EA2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24D5"/>
    <w:multiLevelType w:val="hybridMultilevel"/>
    <w:tmpl w:val="5C4A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F3A93"/>
    <w:multiLevelType w:val="hybridMultilevel"/>
    <w:tmpl w:val="E0141498"/>
    <w:lvl w:ilvl="0" w:tplc="F6B4FF2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86441"/>
    <w:multiLevelType w:val="hybridMultilevel"/>
    <w:tmpl w:val="DAB8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5B7E"/>
    <w:multiLevelType w:val="hybridMultilevel"/>
    <w:tmpl w:val="940C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14320"/>
    <w:multiLevelType w:val="hybridMultilevel"/>
    <w:tmpl w:val="BB10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5756"/>
    <w:multiLevelType w:val="hybridMultilevel"/>
    <w:tmpl w:val="A29E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158C5"/>
    <w:multiLevelType w:val="hybridMultilevel"/>
    <w:tmpl w:val="7AF8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07FD2"/>
    <w:multiLevelType w:val="hybridMultilevel"/>
    <w:tmpl w:val="0262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012DC"/>
    <w:multiLevelType w:val="hybridMultilevel"/>
    <w:tmpl w:val="70F8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5"/>
  </w:num>
  <w:num w:numId="5">
    <w:abstractNumId w:val="7"/>
  </w:num>
  <w:num w:numId="6">
    <w:abstractNumId w:val="3"/>
  </w:num>
  <w:num w:numId="7">
    <w:abstractNumId w:val="17"/>
  </w:num>
  <w:num w:numId="8">
    <w:abstractNumId w:val="24"/>
  </w:num>
  <w:num w:numId="9">
    <w:abstractNumId w:val="19"/>
  </w:num>
  <w:num w:numId="10">
    <w:abstractNumId w:val="16"/>
  </w:num>
  <w:num w:numId="11">
    <w:abstractNumId w:val="1"/>
  </w:num>
  <w:num w:numId="12">
    <w:abstractNumId w:val="21"/>
  </w:num>
  <w:num w:numId="13">
    <w:abstractNumId w:val="14"/>
  </w:num>
  <w:num w:numId="14">
    <w:abstractNumId w:val="5"/>
  </w:num>
  <w:num w:numId="15">
    <w:abstractNumId w:val="8"/>
  </w:num>
  <w:num w:numId="16">
    <w:abstractNumId w:val="2"/>
  </w:num>
  <w:num w:numId="17">
    <w:abstractNumId w:val="20"/>
  </w:num>
  <w:num w:numId="18">
    <w:abstractNumId w:val="6"/>
  </w:num>
  <w:num w:numId="19">
    <w:abstractNumId w:val="10"/>
  </w:num>
  <w:num w:numId="20">
    <w:abstractNumId w:val="0"/>
  </w:num>
  <w:num w:numId="21">
    <w:abstractNumId w:val="11"/>
  </w:num>
  <w:num w:numId="22">
    <w:abstractNumId w:val="23"/>
  </w:num>
  <w:num w:numId="23">
    <w:abstractNumId w:val="4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9A"/>
    <w:rsid w:val="00000719"/>
    <w:rsid w:val="00015721"/>
    <w:rsid w:val="00024752"/>
    <w:rsid w:val="000341CF"/>
    <w:rsid w:val="00064932"/>
    <w:rsid w:val="00075381"/>
    <w:rsid w:val="0007593C"/>
    <w:rsid w:val="00080D9D"/>
    <w:rsid w:val="0008452C"/>
    <w:rsid w:val="00093849"/>
    <w:rsid w:val="00097F35"/>
    <w:rsid w:val="000C136D"/>
    <w:rsid w:val="000D6F72"/>
    <w:rsid w:val="000F3DB1"/>
    <w:rsid w:val="00101782"/>
    <w:rsid w:val="0011276C"/>
    <w:rsid w:val="00123618"/>
    <w:rsid w:val="001372F6"/>
    <w:rsid w:val="00137D0E"/>
    <w:rsid w:val="001470D3"/>
    <w:rsid w:val="001678A2"/>
    <w:rsid w:val="001B2D7B"/>
    <w:rsid w:val="001F281A"/>
    <w:rsid w:val="00232D26"/>
    <w:rsid w:val="002418A5"/>
    <w:rsid w:val="00241E8D"/>
    <w:rsid w:val="0029021C"/>
    <w:rsid w:val="00292C7C"/>
    <w:rsid w:val="00294F2D"/>
    <w:rsid w:val="002973F6"/>
    <w:rsid w:val="002C0D6C"/>
    <w:rsid w:val="002C495D"/>
    <w:rsid w:val="002E5588"/>
    <w:rsid w:val="002F1686"/>
    <w:rsid w:val="0030136C"/>
    <w:rsid w:val="00301671"/>
    <w:rsid w:val="00343427"/>
    <w:rsid w:val="00345AC7"/>
    <w:rsid w:val="003529A5"/>
    <w:rsid w:val="00356BBF"/>
    <w:rsid w:val="00381FF1"/>
    <w:rsid w:val="0039447C"/>
    <w:rsid w:val="003C6685"/>
    <w:rsid w:val="003D1F2C"/>
    <w:rsid w:val="003F60E4"/>
    <w:rsid w:val="004007AA"/>
    <w:rsid w:val="00433759"/>
    <w:rsid w:val="00452DA0"/>
    <w:rsid w:val="00453F71"/>
    <w:rsid w:val="00473E9A"/>
    <w:rsid w:val="0048218A"/>
    <w:rsid w:val="0048706C"/>
    <w:rsid w:val="00492A21"/>
    <w:rsid w:val="00497746"/>
    <w:rsid w:val="004D59B5"/>
    <w:rsid w:val="00523E7D"/>
    <w:rsid w:val="00565634"/>
    <w:rsid w:val="005A423A"/>
    <w:rsid w:val="005E676F"/>
    <w:rsid w:val="005F1CC1"/>
    <w:rsid w:val="0060301D"/>
    <w:rsid w:val="00612DF4"/>
    <w:rsid w:val="00631A94"/>
    <w:rsid w:val="00632E64"/>
    <w:rsid w:val="00684AE4"/>
    <w:rsid w:val="006B5C33"/>
    <w:rsid w:val="006C74E2"/>
    <w:rsid w:val="00712A87"/>
    <w:rsid w:val="00712EBF"/>
    <w:rsid w:val="0072693D"/>
    <w:rsid w:val="007727F9"/>
    <w:rsid w:val="00782402"/>
    <w:rsid w:val="0078661F"/>
    <w:rsid w:val="00792847"/>
    <w:rsid w:val="007B1799"/>
    <w:rsid w:val="007B1B5C"/>
    <w:rsid w:val="007E5029"/>
    <w:rsid w:val="007F637E"/>
    <w:rsid w:val="00804124"/>
    <w:rsid w:val="0081612C"/>
    <w:rsid w:val="00872674"/>
    <w:rsid w:val="008A7763"/>
    <w:rsid w:val="008E3C97"/>
    <w:rsid w:val="008F40B9"/>
    <w:rsid w:val="00900D00"/>
    <w:rsid w:val="0090557D"/>
    <w:rsid w:val="00917337"/>
    <w:rsid w:val="009239AD"/>
    <w:rsid w:val="00925B76"/>
    <w:rsid w:val="0096230A"/>
    <w:rsid w:val="009C37D2"/>
    <w:rsid w:val="009C59A2"/>
    <w:rsid w:val="009E29A5"/>
    <w:rsid w:val="00A246F6"/>
    <w:rsid w:val="00A41450"/>
    <w:rsid w:val="00A41962"/>
    <w:rsid w:val="00A64C8C"/>
    <w:rsid w:val="00A914E3"/>
    <w:rsid w:val="00AD3C83"/>
    <w:rsid w:val="00AD60A7"/>
    <w:rsid w:val="00B1076D"/>
    <w:rsid w:val="00B11FEA"/>
    <w:rsid w:val="00B13831"/>
    <w:rsid w:val="00B14EC7"/>
    <w:rsid w:val="00B240FB"/>
    <w:rsid w:val="00B43C9C"/>
    <w:rsid w:val="00B72DF3"/>
    <w:rsid w:val="00B81D67"/>
    <w:rsid w:val="00B82DB1"/>
    <w:rsid w:val="00B8485A"/>
    <w:rsid w:val="00B871EC"/>
    <w:rsid w:val="00BA072B"/>
    <w:rsid w:val="00BA29DF"/>
    <w:rsid w:val="00BA7528"/>
    <w:rsid w:val="00BB1D93"/>
    <w:rsid w:val="00BB6971"/>
    <w:rsid w:val="00BD47B7"/>
    <w:rsid w:val="00BD6E2B"/>
    <w:rsid w:val="00C04C6E"/>
    <w:rsid w:val="00C11A60"/>
    <w:rsid w:val="00C21E8F"/>
    <w:rsid w:val="00C2329D"/>
    <w:rsid w:val="00C334ED"/>
    <w:rsid w:val="00C34F32"/>
    <w:rsid w:val="00C51FAE"/>
    <w:rsid w:val="00C86F4C"/>
    <w:rsid w:val="00CA4641"/>
    <w:rsid w:val="00CD4C61"/>
    <w:rsid w:val="00CE3A63"/>
    <w:rsid w:val="00CE7320"/>
    <w:rsid w:val="00D154CB"/>
    <w:rsid w:val="00D4292F"/>
    <w:rsid w:val="00D62411"/>
    <w:rsid w:val="00D6575E"/>
    <w:rsid w:val="00D76071"/>
    <w:rsid w:val="00DA0ED8"/>
    <w:rsid w:val="00DA2B5D"/>
    <w:rsid w:val="00DB3E17"/>
    <w:rsid w:val="00DC216F"/>
    <w:rsid w:val="00DD5BB9"/>
    <w:rsid w:val="00DF21A5"/>
    <w:rsid w:val="00DF6A60"/>
    <w:rsid w:val="00E048C3"/>
    <w:rsid w:val="00E45D8D"/>
    <w:rsid w:val="00E56A73"/>
    <w:rsid w:val="00E7167E"/>
    <w:rsid w:val="00E846EB"/>
    <w:rsid w:val="00E90459"/>
    <w:rsid w:val="00E97B52"/>
    <w:rsid w:val="00EA7DFB"/>
    <w:rsid w:val="00ED62A3"/>
    <w:rsid w:val="00EF5B06"/>
    <w:rsid w:val="00F04C38"/>
    <w:rsid w:val="00F170C6"/>
    <w:rsid w:val="00F30CCE"/>
    <w:rsid w:val="00F34779"/>
    <w:rsid w:val="00F8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C82343"/>
  <w15:docId w15:val="{FF2107F4-6DA4-4218-9A4E-49FF16D4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1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nkersny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Yonkers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Imbraguglio</dc:creator>
  <cp:lastModifiedBy>Shannon Imbraguglio</cp:lastModifiedBy>
  <cp:revision>3</cp:revision>
  <cp:lastPrinted>2022-05-26T13:27:00Z</cp:lastPrinted>
  <dcterms:created xsi:type="dcterms:W3CDTF">2022-06-21T14:15:00Z</dcterms:created>
  <dcterms:modified xsi:type="dcterms:W3CDTF">2022-06-21T14:41:00Z</dcterms:modified>
</cp:coreProperties>
</file>